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tbl>
      <w:tblPr>
        <w:tblW w:w="10460" w:type="dxa"/>
        <w:tblInd w:w="60" w:type="dxa"/>
        <w:tblCellMar>
          <w:left w:w="70" w:type="dxa"/>
          <w:right w:w="70" w:type="dxa"/>
        </w:tblCellMar>
        <w:tblLook w:val="04A0"/>
      </w:tblPr>
      <w:tblGrid>
        <w:gridCol w:w="2820"/>
        <w:gridCol w:w="7640"/>
      </w:tblGrid>
      <w:tr w14:paraId="6371613A" w14:textId="77777777" w:rsidTr="006F0FE9">
        <w:tblPrEx>
          <w:tblW w:w="10460" w:type="dxa"/>
          <w:tblInd w:w="60" w:type="dxa"/>
          <w:tblLook w:val="04A0"/>
        </w:tblPrEx>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4697E" w:rsidRPr="006F0FE9" w:rsidP="00155E81" w14:paraId="5C767728" w14:textId="77777777">
            <w:pPr>
              <w:spacing w:after="0" w:line="240" w:lineRule="auto"/>
              <w:jc w:val="center"/>
              <w:rPr>
                <w:rFonts w:ascii="Tahoma" w:hAnsi="Tahoma" w:cs="Tahoma"/>
                <w:b/>
                <w:bCs/>
                <w:color w:val="000000" w:themeColor="text1"/>
              </w:rPr>
            </w:pPr>
          </w:p>
          <w:p w:rsidR="00155E81" w:rsidRPr="006F0FE9" w:rsidP="00155E81" w14:paraId="5862C8C1" w14:textId="766359BC">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3.SINIF GÖRSEL SANATLAR DERS PLANI</w:t>
            </w:r>
          </w:p>
          <w:p w:rsidR="00B4697E" w:rsidRPr="006F0FE9" w:rsidP="00155E81" w14:paraId="0CB0207B" w14:textId="77777777">
            <w:pPr>
              <w:spacing w:after="0" w:line="240" w:lineRule="auto"/>
              <w:jc w:val="center"/>
              <w:rPr>
                <w:rFonts w:ascii="Tahoma" w:hAnsi="Tahoma" w:cs="Tahoma"/>
                <w:b/>
                <w:bCs/>
                <w:color w:val="FF0000"/>
              </w:rPr>
            </w:pPr>
            <w:r w:rsidRPr="006F0FE9">
              <w:rPr>
                <w:rFonts w:ascii="Tahoma" w:hAnsi="Tahoma" w:cs="Tahoma"/>
                <w:b/>
                <w:bCs/>
                <w:color w:val="FF0000"/>
              </w:rPr>
              <w:t>1.HAFTA</w:t>
            </w:r>
          </w:p>
          <w:p w:rsidR="00B4697E" w:rsidRPr="006F0FE9" w:rsidP="00155E81" w14:paraId="19098556" w14:textId="525FD78F">
            <w:pPr>
              <w:spacing w:after="0" w:line="240" w:lineRule="auto"/>
              <w:jc w:val="center"/>
              <w:rPr>
                <w:rFonts w:ascii="Tahoma" w:hAnsi="Tahoma" w:cs="Tahoma"/>
                <w:b/>
                <w:bCs/>
                <w:color w:val="000000" w:themeColor="text1"/>
              </w:rPr>
            </w:pPr>
            <w:r>
              <w:rPr>
                <w:rFonts w:ascii="Tahoma" w:hAnsi="Tahoma" w:cs="Tahoma"/>
                <w:b/>
                <w:bCs/>
                <w:color w:val="000000" w:themeColor="text1"/>
              </w:rPr>
              <w:t>14-18</w:t>
            </w:r>
            <w:r w:rsidRPr="006F0FE9">
              <w:rPr>
                <w:rFonts w:ascii="Tahoma" w:hAnsi="Tahoma" w:cs="Tahoma"/>
                <w:b/>
                <w:bCs/>
                <w:color w:val="000000" w:themeColor="text1"/>
              </w:rPr>
              <w:t xml:space="preserve"> EYLÜL </w:t>
            </w:r>
            <w:r>
              <w:rPr>
                <w:rFonts w:ascii="Tahoma" w:hAnsi="Tahoma" w:cs="Tahoma"/>
                <w:b/>
                <w:bCs/>
                <w:color w:val="000000" w:themeColor="text1"/>
              </w:rPr>
              <w:t>2026</w:t>
            </w:r>
          </w:p>
          <w:p w:rsidR="00B4697E" w:rsidRPr="006F0FE9" w:rsidP="00155E81" w14:paraId="20C5E866" w14:textId="47C62F18">
            <w:pPr>
              <w:spacing w:after="0" w:line="240" w:lineRule="auto"/>
              <w:jc w:val="center"/>
              <w:rPr>
                <w:rFonts w:ascii="Tahoma" w:hAnsi="Tahoma" w:cs="Tahoma"/>
                <w:b/>
                <w:bCs/>
                <w:color w:val="000000" w:themeColor="text1"/>
              </w:rPr>
            </w:pPr>
          </w:p>
        </w:tc>
      </w:tr>
      <w:tr w14:paraId="222DC2C5" w14:textId="77777777" w:rsidTr="006F0FE9">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6F0FE9" w:rsidP="00155E81" w14:paraId="38B7A7F9" w14:textId="77777777">
            <w:pPr>
              <w:spacing w:after="0" w:line="240" w:lineRule="auto"/>
              <w:rPr>
                <w:rFonts w:ascii="Tahoma" w:hAnsi="Tahoma" w:cs="Tahoma"/>
                <w:color w:val="000000" w:themeColor="text1"/>
              </w:rPr>
            </w:pPr>
            <w:r w:rsidRPr="006F0FE9">
              <w:rPr>
                <w:rFonts w:ascii="Tahoma" w:hAnsi="Tahoma" w:cs="Tahoma"/>
                <w:color w:val="000000" w:themeColor="text1"/>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155E81" w:rsidRPr="006F0FE9" w:rsidP="00155E81" w14:paraId="78B3BB85" w14:textId="77777777">
            <w:pPr>
              <w:spacing w:after="0" w:line="240" w:lineRule="auto"/>
              <w:rPr>
                <w:rFonts w:ascii="Tahoma" w:hAnsi="Tahoma" w:cs="Tahoma"/>
                <w:b/>
                <w:bCs/>
                <w:color w:val="000000" w:themeColor="text1"/>
              </w:rPr>
            </w:pPr>
            <w:r w:rsidRPr="006F0FE9">
              <w:rPr>
                <w:rFonts w:ascii="Tahoma" w:hAnsi="Tahoma" w:cs="Tahoma"/>
                <w:b/>
                <w:bCs/>
                <w:color w:val="000000" w:themeColor="text1"/>
              </w:rPr>
              <w:t>Görsel İletişim ve Biçimlendirme</w:t>
            </w:r>
          </w:p>
        </w:tc>
      </w:tr>
      <w:tr w14:paraId="69E27297" w14:textId="77777777" w:rsidTr="006F0FE9">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6F0FE9" w:rsidP="00155E81" w14:paraId="5095D74F" w14:textId="77777777">
            <w:pPr>
              <w:spacing w:after="0" w:line="240" w:lineRule="auto"/>
              <w:rPr>
                <w:rFonts w:ascii="Tahoma" w:hAnsi="Tahoma" w:cs="Tahoma"/>
                <w:color w:val="000000" w:themeColor="text1"/>
              </w:rPr>
            </w:pPr>
            <w:r w:rsidRPr="006F0FE9">
              <w:rPr>
                <w:rFonts w:ascii="Tahoma" w:hAnsi="Tahoma" w:cs="Tahoma"/>
                <w:color w:val="000000" w:themeColor="text1"/>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155E81" w:rsidRPr="006F0FE9" w:rsidP="00155E81" w14:paraId="1F71C014" w14:textId="77777777">
            <w:pPr>
              <w:spacing w:after="0" w:line="240" w:lineRule="auto"/>
              <w:rPr>
                <w:rFonts w:ascii="Tahoma" w:hAnsi="Tahoma" w:cs="Tahoma"/>
                <w:color w:val="000000" w:themeColor="text1"/>
              </w:rPr>
            </w:pPr>
          </w:p>
        </w:tc>
      </w:tr>
      <w:tr w14:paraId="453F48E8" w14:textId="77777777" w:rsidTr="006F0FE9">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6F0FE9" w:rsidP="00155E81" w14:paraId="2F52F4F5" w14:textId="77777777">
            <w:pPr>
              <w:spacing w:after="0" w:line="240" w:lineRule="auto"/>
              <w:rPr>
                <w:rFonts w:ascii="Tahoma" w:hAnsi="Tahoma" w:cs="Tahoma"/>
                <w:color w:val="000000" w:themeColor="text1"/>
              </w:rPr>
            </w:pPr>
            <w:r w:rsidRPr="006F0FE9">
              <w:rPr>
                <w:rFonts w:ascii="Tahoma" w:hAnsi="Tahoma" w:cs="Tahoma"/>
                <w:color w:val="000000" w:themeColor="text1"/>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155E81" w:rsidRPr="006F0FE9" w:rsidP="00155E81" w14:paraId="1C8C1646" w14:textId="77777777">
            <w:pPr>
              <w:spacing w:after="0" w:line="240" w:lineRule="auto"/>
              <w:rPr>
                <w:rFonts w:ascii="Tahoma" w:hAnsi="Tahoma" w:cs="Tahoma"/>
                <w:b/>
                <w:bCs/>
                <w:color w:val="000000" w:themeColor="text1"/>
              </w:rPr>
            </w:pPr>
            <w:r w:rsidRPr="006F0FE9">
              <w:rPr>
                <w:rFonts w:ascii="Tahoma" w:hAnsi="Tahoma" w:cs="Tahoma"/>
                <w:b/>
                <w:bCs/>
                <w:color w:val="000000" w:themeColor="text1"/>
              </w:rPr>
              <w:t>1 DERS SAATİ</w:t>
            </w:r>
          </w:p>
        </w:tc>
      </w:tr>
      <w:tr w14:paraId="0EB71C7F" w14:textId="77777777" w:rsidTr="006F0FE9">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6F0FE9" w:rsidP="00155E81" w14:paraId="27DCBF14" w14:textId="072968BB">
            <w:pPr>
              <w:spacing w:after="0" w:line="240" w:lineRule="auto"/>
              <w:rPr>
                <w:rFonts w:ascii="Tahoma" w:hAnsi="Tahoma" w:cs="Tahoma"/>
                <w:color w:val="000000" w:themeColor="text1"/>
              </w:rPr>
            </w:pPr>
            <w:r w:rsidRPr="006F0FE9">
              <w:rPr>
                <w:rFonts w:ascii="Tahoma" w:hAnsi="Tahoma" w:cs="Tahoma"/>
                <w:color w:val="000000" w:themeColor="text1"/>
              </w:rPr>
              <w:t xml:space="preserve">Öğrenci </w:t>
            </w:r>
            <w:hyperlink r:id="rId4" w:history="1">
              <w:r w:rsidRPr="006F0FE9">
                <w:rPr>
                  <w:rStyle w:val="Hyperlink"/>
                  <w:rFonts w:ascii="Tahoma" w:hAnsi="Tahoma" w:cs="Tahoma"/>
                  <w:color w:val="000000" w:themeColor="text1"/>
                  <w:u w:val="none"/>
                </w:rPr>
                <w:t>Kazanım</w:t>
              </w:r>
            </w:hyperlink>
            <w:r w:rsidRPr="006F0FE9">
              <w:rPr>
                <w:rFonts w:ascii="Tahoma" w:hAnsi="Tahoma" w:cs="Tahoma"/>
                <w:color w:val="000000" w:themeColor="text1"/>
              </w:rPr>
              <w:t xml:space="preserve">ları </w:t>
            </w:r>
          </w:p>
        </w:tc>
        <w:tc>
          <w:tcPr>
            <w:tcW w:w="7640" w:type="dxa"/>
            <w:tcBorders>
              <w:top w:val="nil"/>
              <w:left w:val="nil"/>
              <w:bottom w:val="single" w:sz="8" w:space="0" w:color="auto"/>
              <w:right w:val="single" w:sz="8" w:space="0" w:color="auto"/>
            </w:tcBorders>
            <w:shd w:val="clear" w:color="auto" w:fill="auto"/>
            <w:vAlign w:val="center"/>
            <w:hideMark/>
          </w:tcPr>
          <w:p w:rsidR="00155E81" w:rsidRPr="006F0FE9" w:rsidP="00155E81" w14:paraId="5A9B3117" w14:textId="77777777">
            <w:pPr>
              <w:spacing w:after="0" w:line="240" w:lineRule="auto"/>
              <w:rPr>
                <w:rFonts w:ascii="Tahoma" w:hAnsi="Tahoma" w:cs="Tahoma"/>
                <w:b/>
                <w:bCs/>
                <w:color w:val="000000" w:themeColor="text1"/>
              </w:rPr>
            </w:pPr>
            <w:r w:rsidRPr="006F0FE9">
              <w:rPr>
                <w:rFonts w:ascii="Tahoma" w:hAnsi="Tahoma" w:cs="Tahoma"/>
                <w:b/>
                <w:bCs/>
                <w:color w:val="000000" w:themeColor="text1"/>
              </w:rPr>
              <w:t>G.3.1.1.  Görsel sanat çalışmasını oluştururken uygulama basamaklarını kullanır.</w:t>
            </w:r>
          </w:p>
        </w:tc>
      </w:tr>
      <w:tr w14:paraId="58C3927F" w14:textId="77777777" w:rsidTr="006F0FE9">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6F0FE9" w:rsidP="00155E81" w14:paraId="21CCDF26"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6F0FE9" w:rsidP="00155E81" w14:paraId="4B997252"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Drama, </w:t>
            </w:r>
            <w:r w:rsidRPr="006F0FE9">
              <w:rPr>
                <w:rFonts w:ascii="Tahoma" w:hAnsi="Tahoma" w:cs="Tahoma"/>
                <w:color w:val="000000" w:themeColor="text1"/>
              </w:rPr>
              <w:br/>
              <w:t>Örnek olay inceleme, Sorgulama</w:t>
            </w:r>
            <w:r w:rsidRPr="006F0FE9">
              <w:rPr>
                <w:rFonts w:ascii="Tahoma" w:hAnsi="Tahoma" w:cs="Tahoma"/>
                <w:color w:val="000000" w:themeColor="text1"/>
              </w:rPr>
              <w:br/>
              <w:t xml:space="preserve">Araştırma </w:t>
            </w:r>
            <w:r w:rsidRPr="006F0FE9">
              <w:rPr>
                <w:rFonts w:ascii="Tahoma" w:hAnsi="Tahoma" w:cs="Tahoma"/>
                <w:color w:val="000000" w:themeColor="text1"/>
              </w:rPr>
              <w:br/>
              <w:t xml:space="preserve">Birincil kaynaklardan olan müze, sanat galerisi, ören yerleri vb. ortamlarda inceleme, </w:t>
            </w:r>
            <w:r w:rsidRPr="006F0FE9">
              <w:rPr>
                <w:rFonts w:ascii="Tahoma" w:hAnsi="Tahoma" w:cs="Tahoma"/>
                <w:color w:val="000000" w:themeColor="text1"/>
              </w:rPr>
              <w:br/>
              <w:t xml:space="preserve">Disiplinler arası ilişkilendirme yapma, Oyunlaştırma, </w:t>
            </w:r>
            <w:r w:rsidRPr="006F0FE9">
              <w:rPr>
                <w:rFonts w:ascii="Tahoma" w:hAnsi="Tahoma" w:cs="Tahoma"/>
                <w:color w:val="000000" w:themeColor="text1"/>
              </w:rPr>
              <w:br/>
              <w:t>Eleştirel düşünme,</w:t>
            </w:r>
            <w:r w:rsidRPr="006F0FE9">
              <w:rPr>
                <w:rFonts w:ascii="Tahoma" w:hAnsi="Tahoma" w:cs="Tahoma"/>
                <w:color w:val="000000" w:themeColor="text1"/>
              </w:rPr>
              <w:br/>
              <w:t>İşbirliğine bağlı olarak gruplarla birlikte veya bireysel uygulama çalışması,</w:t>
            </w:r>
            <w:r w:rsidRPr="006F0FE9">
              <w:rPr>
                <w:rFonts w:ascii="Tahoma" w:hAnsi="Tahoma" w:cs="Tahoma"/>
                <w:color w:val="000000" w:themeColor="text1"/>
              </w:rPr>
              <w:br/>
              <w:t>Gözlem</w:t>
            </w:r>
          </w:p>
        </w:tc>
      </w:tr>
      <w:tr w14:paraId="76B824EC" w14:textId="77777777" w:rsidTr="006F0FE9">
        <w:tblPrEx>
          <w:tblW w:w="10460" w:type="dxa"/>
          <w:tblInd w:w="60" w:type="dxa"/>
          <w:tblLook w:val="04A0"/>
        </w:tblPrEx>
        <w:trPr>
          <w:trHeight w:val="40"/>
        </w:trPr>
        <w:tc>
          <w:tcPr>
            <w:tcW w:w="2820" w:type="dxa"/>
            <w:tcBorders>
              <w:top w:val="nil"/>
              <w:left w:val="single" w:sz="8" w:space="0" w:color="auto"/>
              <w:bottom w:val="nil"/>
              <w:right w:val="single" w:sz="8" w:space="0" w:color="auto"/>
            </w:tcBorders>
            <w:shd w:val="clear" w:color="auto" w:fill="auto"/>
            <w:vAlign w:val="center"/>
            <w:hideMark/>
          </w:tcPr>
          <w:p w:rsidR="00155E81" w:rsidRPr="006F0FE9" w:rsidP="00155E81" w14:paraId="61D802C1"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Kullanılan Eğitim Teknolojileri-Araç, Gereçler ve Kaynakça </w:t>
            </w:r>
            <w:r w:rsidRPr="006F0FE9">
              <w:rPr>
                <w:rFonts w:ascii="Tahoma" w:hAnsi="Tahoma" w:cs="Tahoma"/>
                <w:color w:val="000000" w:themeColor="text1"/>
              </w:rPr>
              <w:br/>
              <w:t>* Öğretmen * Öğrenci</w:t>
            </w:r>
          </w:p>
        </w:tc>
        <w:tc>
          <w:tcPr>
            <w:tcW w:w="7640" w:type="dxa"/>
            <w:tcBorders>
              <w:top w:val="nil"/>
              <w:left w:val="nil"/>
              <w:bottom w:val="nil"/>
              <w:right w:val="single" w:sz="8" w:space="0" w:color="auto"/>
            </w:tcBorders>
            <w:shd w:val="clear" w:color="auto" w:fill="auto"/>
            <w:vAlign w:val="center"/>
            <w:hideMark/>
          </w:tcPr>
          <w:p w:rsidR="00155E81" w:rsidRPr="006F0FE9" w:rsidP="00155E81" w14:paraId="36EE802E" w14:textId="77777777">
            <w:pPr>
              <w:spacing w:after="0" w:line="240" w:lineRule="auto"/>
              <w:rPr>
                <w:rFonts w:ascii="Tahoma" w:hAnsi="Tahoma" w:cs="Tahoma"/>
                <w:color w:val="000000" w:themeColor="text1"/>
              </w:rPr>
            </w:pPr>
            <w:r w:rsidRPr="006F0FE9">
              <w:rPr>
                <w:rFonts w:ascii="Tahoma" w:hAnsi="Tahoma" w:cs="Tahoma"/>
                <w:color w:val="000000" w:themeColor="text1"/>
              </w:rPr>
              <w:t>Sanat eseri, tıpkıbasım, sanat kitapları belgesel, video, poster, resim, fırça-boya, makas-kâğıt vb.</w:t>
            </w:r>
          </w:p>
        </w:tc>
      </w:tr>
      <w:tr w14:paraId="2CCD4BFA" w14:textId="77777777" w:rsidTr="006F0FE9">
        <w:tblPrEx>
          <w:tblW w:w="10460" w:type="dxa"/>
          <w:tblInd w:w="60" w:type="dxa"/>
          <w:tblLook w:val="04A0"/>
        </w:tblPrEx>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6F0FE9" w:rsidP="00155E81" w14:paraId="116D6521" w14:textId="77777777">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Öğretme-Öğrenme Etkinlikleri:</w:t>
            </w:r>
          </w:p>
        </w:tc>
      </w:tr>
      <w:tr w14:paraId="2C16078A" w14:textId="77777777" w:rsidTr="006F0FE9">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6F0FE9" w:rsidP="00155E81" w14:paraId="5AE87702"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  Dikkati Çekme </w:t>
            </w:r>
            <w:r w:rsidRPr="006F0FE9">
              <w:rPr>
                <w:rFonts w:ascii="Tahoma" w:hAnsi="Tahoma" w:cs="Tahoma"/>
                <w:color w:val="000000" w:themeColor="text1"/>
              </w:rPr>
              <w:br/>
              <w:t xml:space="preserve">•  Güdüleme </w:t>
            </w:r>
            <w:r w:rsidRPr="006F0FE9">
              <w:rPr>
                <w:rFonts w:ascii="Tahoma" w:hAnsi="Tahoma" w:cs="Tahoma"/>
                <w:color w:val="000000" w:themeColor="text1"/>
              </w:rPr>
              <w:br/>
              <w:t xml:space="preserve">•  Gözden Geçirme </w:t>
            </w:r>
            <w:r w:rsidRPr="006F0FE9">
              <w:rPr>
                <w:rFonts w:ascii="Tahoma" w:hAnsi="Tahoma" w:cs="Tahoma"/>
                <w:color w:val="000000" w:themeColor="text1"/>
              </w:rPr>
              <w:br/>
              <w:t xml:space="preserve">•  Derse Geçiş </w:t>
            </w:r>
            <w:r w:rsidRPr="006F0FE9">
              <w:rPr>
                <w:rFonts w:ascii="Tahoma" w:hAnsi="Tahoma" w:cs="Tahoma"/>
                <w:color w:val="000000" w:themeColor="text1"/>
              </w:rPr>
              <w:br/>
              <w:t xml:space="preserve">• Bireysel Öğrenme Etkinlikleri </w:t>
            </w:r>
            <w:r w:rsidRPr="006F0FE9">
              <w:rPr>
                <w:rFonts w:ascii="Tahoma" w:hAnsi="Tahoma" w:cs="Tahoma"/>
                <w:color w:val="000000" w:themeColor="text1"/>
              </w:rPr>
              <w:br/>
              <w:t>•  Grupla Öğrenme Etkinlikleri</w:t>
            </w:r>
            <w:r w:rsidRPr="006F0FE9">
              <w:rPr>
                <w:rFonts w:ascii="Tahoma" w:hAnsi="Tahoma" w:cs="Tahoma"/>
                <w:color w:val="000000" w:themeColor="text1"/>
              </w:rPr>
              <w:br/>
              <w:t>•  Özet</w:t>
            </w:r>
          </w:p>
        </w:tc>
        <w:tc>
          <w:tcPr>
            <w:tcW w:w="7640" w:type="dxa"/>
            <w:tcBorders>
              <w:top w:val="nil"/>
              <w:left w:val="nil"/>
              <w:bottom w:val="single" w:sz="8" w:space="0" w:color="auto"/>
              <w:right w:val="single" w:sz="8" w:space="0" w:color="auto"/>
            </w:tcBorders>
            <w:shd w:val="clear" w:color="auto" w:fill="auto"/>
            <w:vAlign w:val="center"/>
            <w:hideMark/>
          </w:tcPr>
          <w:p w:rsidR="00155E81" w:rsidRPr="006F0FE9" w:rsidP="00155E81" w14:paraId="232A629E" w14:textId="77777777">
            <w:pPr>
              <w:spacing w:after="0" w:line="240" w:lineRule="auto"/>
              <w:rPr>
                <w:rFonts w:ascii="Tahoma" w:hAnsi="Tahoma" w:cs="Tahoma"/>
                <w:color w:val="000000" w:themeColor="text1"/>
              </w:rPr>
            </w:pPr>
            <w:r w:rsidRPr="006F0FE9">
              <w:rPr>
                <w:rFonts w:ascii="Tahoma" w:hAnsi="Tahoma" w:cs="Tahoma"/>
                <w:color w:val="000000" w:themeColor="text1"/>
              </w:rPr>
              <w:t>Beyin fırtınası ile başlayan, tasarlama ve görsel sanat çalışmasını oluşturmaya kadar devam eden sürecin</w:t>
            </w:r>
            <w:r w:rsidRPr="006F0FE9">
              <w:rPr>
                <w:rFonts w:ascii="Tahoma" w:hAnsi="Tahoma" w:cs="Tahoma"/>
                <w:color w:val="000000" w:themeColor="text1"/>
              </w:rPr>
              <w:br/>
              <w:t>bilinmesi ve uygulanması sağlanır.</w:t>
            </w:r>
          </w:p>
        </w:tc>
      </w:tr>
      <w:tr w14:paraId="06E9CE46" w14:textId="77777777" w:rsidTr="006F0FE9">
        <w:tblPrEx>
          <w:tblW w:w="10460" w:type="dxa"/>
          <w:tblInd w:w="60" w:type="dxa"/>
          <w:tblLook w:val="04A0"/>
        </w:tblPrEx>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6F0FE9" w:rsidP="00155E81" w14:paraId="642BFF30" w14:textId="77777777">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Ölçme-Değerlendirme</w:t>
            </w:r>
          </w:p>
        </w:tc>
      </w:tr>
      <w:tr w14:paraId="01B3E192" w14:textId="77777777" w:rsidTr="006F0FE9">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6F0FE9" w:rsidP="00155E81" w14:paraId="529B143E"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  Bireysel öğrenme </w:t>
            </w:r>
            <w:r w:rsidRPr="006F0FE9">
              <w:rPr>
                <w:rFonts w:ascii="Tahoma" w:hAnsi="Tahoma" w:cs="Tahoma"/>
                <w:color w:val="000000" w:themeColor="text1"/>
              </w:rPr>
              <w:br/>
              <w:t xml:space="preserve">•  Grupla öğrenme </w:t>
            </w:r>
            <w:r w:rsidRPr="006F0FE9">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6F0FE9" w:rsidP="00155E81" w14:paraId="22646CEF" w14:textId="77777777">
            <w:pPr>
              <w:spacing w:after="0" w:line="240" w:lineRule="auto"/>
              <w:rPr>
                <w:rFonts w:ascii="Tahoma" w:hAnsi="Tahoma" w:cs="Tahoma"/>
                <w:color w:val="000000" w:themeColor="text1"/>
              </w:rPr>
            </w:pPr>
            <w:r w:rsidRPr="006F0FE9">
              <w:rPr>
                <w:rFonts w:ascii="Tahoma" w:hAnsi="Tahoma" w:cs="Tahoma"/>
                <w:color w:val="000000" w:themeColor="text1"/>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14:paraId="20BE5623" w14:textId="77777777" w:rsidTr="006F0FE9">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6F0FE9" w:rsidP="00155E81" w14:paraId="6CE16239"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155E81" w:rsidRPr="006F0FE9" w:rsidP="00155E81" w14:paraId="1D8209CA" w14:textId="77777777">
            <w:pPr>
              <w:spacing w:after="0" w:line="240" w:lineRule="auto"/>
              <w:rPr>
                <w:rFonts w:ascii="Tahoma" w:hAnsi="Tahoma" w:cs="Tahoma"/>
                <w:color w:val="000000" w:themeColor="text1"/>
              </w:rPr>
            </w:pPr>
            <w:r w:rsidRPr="006F0FE9">
              <w:rPr>
                <w:rFonts w:ascii="Tahoma" w:hAnsi="Tahoma" w:cs="Tahoma"/>
                <w:color w:val="000000" w:themeColor="text1"/>
              </w:rPr>
              <w:t> </w:t>
            </w:r>
          </w:p>
        </w:tc>
      </w:tr>
    </w:tbl>
    <w:p w:rsidR="00155E81" w:rsidRPr="006F0FE9" w14:paraId="18249668" w14:textId="56BC4C2A">
      <w:pPr>
        <w:rPr>
          <w:rFonts w:ascii="Tahoma" w:hAnsi="Tahoma" w:cs="Tahoma"/>
          <w:color w:val="000000" w:themeColor="text1"/>
        </w:rPr>
      </w:pPr>
    </w:p>
    <w:p w:rsidR="005658AE" w:rsidRPr="006F0FE9" w:rsidP="00E1025C" w14:paraId="0B3C374A" w14:textId="613EDBC6">
      <w:pPr>
        <w:tabs>
          <w:tab w:val="left" w:pos="7368"/>
        </w:tabs>
        <w:spacing w:line="216" w:lineRule="auto"/>
        <w:jc w:val="right"/>
        <w:rPr>
          <w:rFonts w:ascii="Tahoma" w:hAnsi="Tahoma" w:cs="Tahoma"/>
          <w:color w:val="000000" w:themeColor="text1"/>
        </w:rPr>
      </w:pPr>
      <w:r w:rsidRPr="006F0FE9">
        <w:rPr>
          <w:rFonts w:ascii="Tahoma" w:hAnsi="Tahoma" w:cs="Tahoma"/>
          <w:color w:val="000000" w:themeColor="text1"/>
        </w:rPr>
        <w:t xml:space="preserve">           </w:t>
      </w:r>
    </w:p>
    <w:p w:rsidR="00E1025C" w:rsidRPr="006F0FE9" w:rsidP="00E1025C" w14:paraId="31D81C70" w14:textId="6BE680A5">
      <w:pPr>
        <w:tabs>
          <w:tab w:val="left" w:pos="7368"/>
        </w:tabs>
        <w:spacing w:line="216" w:lineRule="auto"/>
        <w:jc w:val="right"/>
        <w:rPr>
          <w:rFonts w:ascii="Tahoma" w:hAnsi="Tahoma" w:cs="Tahoma"/>
          <w:color w:val="000000" w:themeColor="text1"/>
        </w:rPr>
      </w:pPr>
    </w:p>
    <w:p w:rsidR="00E1025C" w:rsidRPr="006F0FE9" w:rsidP="00E1025C" w14:paraId="6AD58A8B" w14:textId="4EB21F37">
      <w:pPr>
        <w:tabs>
          <w:tab w:val="left" w:pos="7368"/>
        </w:tabs>
        <w:spacing w:line="216" w:lineRule="auto"/>
        <w:jc w:val="right"/>
        <w:rPr>
          <w:rFonts w:ascii="Tahoma" w:hAnsi="Tahoma" w:cs="Tahoma"/>
          <w:color w:val="000000" w:themeColor="text1"/>
        </w:rPr>
      </w:pPr>
    </w:p>
    <w:p w:rsidR="00E1025C" w:rsidRPr="006F0FE9" w:rsidP="00E1025C" w14:paraId="7AE23DDB" w14:textId="546BFE22">
      <w:pPr>
        <w:tabs>
          <w:tab w:val="left" w:pos="7368"/>
        </w:tabs>
        <w:spacing w:line="216" w:lineRule="auto"/>
        <w:jc w:val="right"/>
        <w:rPr>
          <w:rFonts w:ascii="Tahoma" w:hAnsi="Tahoma" w:cs="Tahoma"/>
          <w:color w:val="000000" w:themeColor="text1"/>
        </w:rPr>
      </w:pPr>
    </w:p>
    <w:p w:rsidR="00E1025C" w:rsidP="00E1025C" w14:paraId="4E0136B1" w14:textId="2E3DD91F">
      <w:pPr>
        <w:tabs>
          <w:tab w:val="left" w:pos="7368"/>
        </w:tabs>
        <w:spacing w:line="216" w:lineRule="auto"/>
        <w:jc w:val="right"/>
        <w:rPr>
          <w:rFonts w:ascii="Tahoma" w:hAnsi="Tahoma" w:cs="Tahoma"/>
          <w:color w:val="000000" w:themeColor="text1"/>
        </w:rPr>
      </w:pPr>
    </w:p>
    <w:p w:rsidR="006F0FE9" w:rsidP="00E1025C" w14:paraId="15BF48F0" w14:textId="665DEE62">
      <w:pPr>
        <w:tabs>
          <w:tab w:val="left" w:pos="7368"/>
        </w:tabs>
        <w:spacing w:line="216" w:lineRule="auto"/>
        <w:jc w:val="right"/>
        <w:rPr>
          <w:rFonts w:ascii="Tahoma" w:hAnsi="Tahoma" w:cs="Tahoma"/>
          <w:color w:val="000000" w:themeColor="text1"/>
        </w:rPr>
      </w:pPr>
    </w:p>
    <w:p w:rsidR="006F0FE9" w:rsidP="00E1025C" w14:paraId="3C8F2594" w14:textId="5AA181E5">
      <w:pPr>
        <w:tabs>
          <w:tab w:val="left" w:pos="7368"/>
        </w:tabs>
        <w:spacing w:line="216" w:lineRule="auto"/>
        <w:jc w:val="right"/>
        <w:rPr>
          <w:rFonts w:ascii="Tahoma" w:hAnsi="Tahoma" w:cs="Tahoma"/>
          <w:color w:val="000000" w:themeColor="text1"/>
        </w:rPr>
      </w:pPr>
    </w:p>
    <w:p w:rsidR="006F0FE9" w:rsidP="00E1025C" w14:paraId="010113F3" w14:textId="2166F804">
      <w:pPr>
        <w:tabs>
          <w:tab w:val="left" w:pos="7368"/>
        </w:tabs>
        <w:spacing w:line="216" w:lineRule="auto"/>
        <w:jc w:val="right"/>
        <w:rPr>
          <w:rFonts w:ascii="Tahoma" w:hAnsi="Tahoma" w:cs="Tahoma"/>
          <w:color w:val="000000" w:themeColor="text1"/>
        </w:rPr>
      </w:pPr>
    </w:p>
    <w:p w:rsidR="006F0FE9" w:rsidRPr="006F0FE9" w:rsidP="00E1025C" w14:paraId="064587C7" w14:textId="77777777">
      <w:pPr>
        <w:tabs>
          <w:tab w:val="left" w:pos="7368"/>
        </w:tabs>
        <w:spacing w:line="216" w:lineRule="auto"/>
        <w:jc w:val="right"/>
        <w:rPr>
          <w:rFonts w:ascii="Tahoma" w:hAnsi="Tahoma" w:cs="Tahoma"/>
          <w:color w:val="000000" w:themeColor="text1"/>
        </w:rPr>
      </w:pPr>
    </w:p>
    <w:sectPr w:rsidSect="00A75FF0">
      <w:pgSz w:w="11906" w:h="16838"/>
      <w:pgMar w:top="851" w:right="567" w:bottom="567" w:left="737" w:header="283" w:footer="0" w:gutter="0"/>
      <w:pgNumType w:start="1"/>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4B4"/>
    <w:rsid w:val="000359C6"/>
    <w:rsid w:val="00065F06"/>
    <w:rsid w:val="000A4F83"/>
    <w:rsid w:val="000B43E6"/>
    <w:rsid w:val="000F1FE8"/>
    <w:rsid w:val="00155E81"/>
    <w:rsid w:val="00157F2B"/>
    <w:rsid w:val="00170D01"/>
    <w:rsid w:val="00173706"/>
    <w:rsid w:val="001A498A"/>
    <w:rsid w:val="001B4092"/>
    <w:rsid w:val="001B6FD0"/>
    <w:rsid w:val="001C1A3C"/>
    <w:rsid w:val="00247E0F"/>
    <w:rsid w:val="00257048"/>
    <w:rsid w:val="00262D44"/>
    <w:rsid w:val="00287A71"/>
    <w:rsid w:val="00291FA4"/>
    <w:rsid w:val="002A464F"/>
    <w:rsid w:val="002C2427"/>
    <w:rsid w:val="00312195"/>
    <w:rsid w:val="00312B07"/>
    <w:rsid w:val="003E65C7"/>
    <w:rsid w:val="00424330"/>
    <w:rsid w:val="00457BEB"/>
    <w:rsid w:val="0048174F"/>
    <w:rsid w:val="004C2BC6"/>
    <w:rsid w:val="004C2CDB"/>
    <w:rsid w:val="005262EC"/>
    <w:rsid w:val="00541490"/>
    <w:rsid w:val="005658AE"/>
    <w:rsid w:val="006469D4"/>
    <w:rsid w:val="006617A5"/>
    <w:rsid w:val="00670E3E"/>
    <w:rsid w:val="00686E2E"/>
    <w:rsid w:val="006B7DE3"/>
    <w:rsid w:val="006C7543"/>
    <w:rsid w:val="006F0FE9"/>
    <w:rsid w:val="006F3F35"/>
    <w:rsid w:val="00741D6D"/>
    <w:rsid w:val="00753A7E"/>
    <w:rsid w:val="0075555B"/>
    <w:rsid w:val="00760AB0"/>
    <w:rsid w:val="00765BD4"/>
    <w:rsid w:val="007A1423"/>
    <w:rsid w:val="007A59D0"/>
    <w:rsid w:val="00864ADA"/>
    <w:rsid w:val="00881660"/>
    <w:rsid w:val="00881A53"/>
    <w:rsid w:val="008C7FB2"/>
    <w:rsid w:val="008E72DC"/>
    <w:rsid w:val="008F7B5B"/>
    <w:rsid w:val="009231EC"/>
    <w:rsid w:val="00935379"/>
    <w:rsid w:val="009A303B"/>
    <w:rsid w:val="009B0FA4"/>
    <w:rsid w:val="00A3082E"/>
    <w:rsid w:val="00A7243B"/>
    <w:rsid w:val="00A746B4"/>
    <w:rsid w:val="00A75FF0"/>
    <w:rsid w:val="00A853C7"/>
    <w:rsid w:val="00AA04B4"/>
    <w:rsid w:val="00AE05C0"/>
    <w:rsid w:val="00AF54E2"/>
    <w:rsid w:val="00B4697E"/>
    <w:rsid w:val="00B73C04"/>
    <w:rsid w:val="00B911CD"/>
    <w:rsid w:val="00BA6B11"/>
    <w:rsid w:val="00BD6468"/>
    <w:rsid w:val="00C05C57"/>
    <w:rsid w:val="00C61729"/>
    <w:rsid w:val="00CB7965"/>
    <w:rsid w:val="00CC5811"/>
    <w:rsid w:val="00CE2E7C"/>
    <w:rsid w:val="00CF2387"/>
    <w:rsid w:val="00D514BC"/>
    <w:rsid w:val="00D558A2"/>
    <w:rsid w:val="00D72001"/>
    <w:rsid w:val="00DC04E8"/>
    <w:rsid w:val="00DE10A2"/>
    <w:rsid w:val="00DF27F6"/>
    <w:rsid w:val="00E03F72"/>
    <w:rsid w:val="00E07367"/>
    <w:rsid w:val="00E1025C"/>
    <w:rsid w:val="00E10B8F"/>
    <w:rsid w:val="00E560F3"/>
    <w:rsid w:val="00E7281B"/>
    <w:rsid w:val="00E96D99"/>
    <w:rsid w:val="00FD2566"/>
    <w:rsid w:val="00FF5811"/>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02DD5BFF"/>
  <w15:docId w15:val="{03862501-4092-4F42-8676-B080716A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E3E"/>
  </w:style>
  <w:style w:type="paragraph" w:styleId="Heading1">
    <w:name w:val="heading 1"/>
    <w:basedOn w:val="Normal"/>
    <w:next w:val="Normal"/>
    <w:link w:val="Balk1Char"/>
    <w:uiPriority w:val="9"/>
    <w:qFormat/>
    <w:rsid w:val="00C05C5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stBilgiChar"/>
    <w:uiPriority w:val="99"/>
    <w:unhideWhenUsed/>
    <w:rsid w:val="00C61729"/>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C61729"/>
  </w:style>
  <w:style w:type="paragraph" w:styleId="Footer">
    <w:name w:val="footer"/>
    <w:basedOn w:val="Normal"/>
    <w:link w:val="AltBilgiChar"/>
    <w:uiPriority w:val="99"/>
    <w:unhideWhenUsed/>
    <w:rsid w:val="00C61729"/>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C61729"/>
  </w:style>
  <w:style w:type="paragraph" w:styleId="BalloonText">
    <w:name w:val="Balloon Text"/>
    <w:basedOn w:val="Normal"/>
    <w:link w:val="BalonMetniChar"/>
    <w:uiPriority w:val="99"/>
    <w:semiHidden/>
    <w:unhideWhenUsed/>
    <w:rsid w:val="00E03F72"/>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03F72"/>
    <w:rPr>
      <w:rFonts w:ascii="Segoe UI" w:hAnsi="Segoe UI" w:cs="Segoe UI"/>
      <w:sz w:val="18"/>
      <w:szCs w:val="18"/>
    </w:rPr>
  </w:style>
  <w:style w:type="character" w:styleId="Hyperlink">
    <w:name w:val="Hyperlink"/>
    <w:basedOn w:val="DefaultParagraphFont"/>
    <w:uiPriority w:val="99"/>
    <w:unhideWhenUsed/>
    <w:rsid w:val="009B0FA4"/>
    <w:rPr>
      <w:color w:val="0563C1" w:themeColor="hyperlink"/>
      <w:u w:val="single"/>
    </w:rPr>
  </w:style>
  <w:style w:type="table" w:styleId="TableGrid">
    <w:name w:val="Table Grid"/>
    <w:basedOn w:val="TableNormal"/>
    <w:uiPriority w:val="39"/>
    <w:rsid w:val="00AE0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Light">
    <w:name w:val="Grid Table Light"/>
    <w:basedOn w:val="TableNormal"/>
    <w:uiPriority w:val="40"/>
    <w:rsid w:val="00864AD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alk1Char">
    <w:name w:val="Başlık 1 Char"/>
    <w:basedOn w:val="DefaultParagraphFont"/>
    <w:link w:val="Heading1"/>
    <w:uiPriority w:val="9"/>
    <w:rsid w:val="00C05C57"/>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www.mustafakabul.com" TargetMode="Externa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219</TotalTime>
  <Pages>1</Pages>
  <Words>9121</Words>
  <Characters>51993</Characters>
  <Application>Microsoft Office Word</Application>
  <DocSecurity>0</DocSecurity>
  <Lines>433</Lines>
  <Paragraphs>121</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60993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12</cp:revision>
  <cp:lastPrinted>2025-12-08T20:59:00Z</cp:lastPrinted>
  <dcterms:created xsi:type="dcterms:W3CDTF">2021-09-04T07:55:00Z</dcterms:created>
  <dcterms:modified xsi:type="dcterms:W3CDTF">2026-08-30T17:30:00Z</dcterms:modified>
</cp:coreProperties>
</file>